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8" w:rsidRDefault="000567E7">
      <w:r>
        <w:t xml:space="preserve">Дисциплина «Шрифт и </w:t>
      </w:r>
      <w:proofErr w:type="spellStart"/>
      <w:r>
        <w:t>типографика</w:t>
      </w:r>
      <w:proofErr w:type="spellEnd"/>
      <w:r>
        <w:t>». Преподаватель Подледнев С.Н.</w:t>
      </w:r>
    </w:p>
    <w:p w:rsidR="000567E7" w:rsidRDefault="000567E7">
      <w:r>
        <w:t>2 курс отд. «Дизайн» 1 и 2 группы Тема «Рекламно-информационный плакат», тема занятия 17. 04. 21г. «Утверждение эскиза плаката, рисунок в размер (картон)</w:t>
      </w:r>
      <w:r w:rsidR="006A0F2D">
        <w:t>».</w:t>
      </w:r>
    </w:p>
    <w:p w:rsidR="000567E7" w:rsidRPr="000567E7" w:rsidRDefault="000567E7">
      <w:r>
        <w:t>3 курс отд. «Дизайн</w:t>
      </w:r>
      <w:r w:rsidR="006A0F2D">
        <w:t>» 1 и 2 группы Тема «Плакат на социально значимые проблемы», тема занятия 17. 04. 21г. «</w:t>
      </w:r>
      <w:bookmarkStart w:id="0" w:name="_GoBack"/>
      <w:bookmarkEnd w:id="0"/>
      <w:r w:rsidR="006A0F2D">
        <w:t xml:space="preserve">Подготовка к исполнению плаката в электронном виде». </w:t>
      </w:r>
    </w:p>
    <w:sectPr w:rsidR="000567E7" w:rsidRPr="0005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E7"/>
    <w:rsid w:val="000567E7"/>
    <w:rsid w:val="004C3C18"/>
    <w:rsid w:val="006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381C-7F73-470F-8AC5-CCD3F10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Подледнев</dc:creator>
  <cp:keywords/>
  <dc:description/>
  <cp:lastModifiedBy>Сергей Подледнев</cp:lastModifiedBy>
  <cp:revision>1</cp:revision>
  <dcterms:created xsi:type="dcterms:W3CDTF">2021-04-16T09:44:00Z</dcterms:created>
  <dcterms:modified xsi:type="dcterms:W3CDTF">2021-04-16T10:01:00Z</dcterms:modified>
</cp:coreProperties>
</file>