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43" w:rsidRDefault="005C0A43" w:rsidP="005C0A43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b/>
          <w:bCs/>
          <w:color w:val="333333"/>
          <w:sz w:val="28"/>
          <w:szCs w:val="28"/>
          <w:u w:val="single"/>
        </w:rPr>
        <w:t>4 неделя обучения</w:t>
      </w:r>
      <w:r>
        <w:rPr>
          <w:b/>
          <w:bCs/>
          <w:color w:val="333333"/>
          <w:sz w:val="28"/>
          <w:szCs w:val="28"/>
        </w:rPr>
        <w:t> </w:t>
      </w:r>
      <w:proofErr w:type="gramStart"/>
      <w:r>
        <w:rPr>
          <w:b/>
          <w:bCs/>
          <w:color w:val="333333"/>
          <w:sz w:val="28"/>
          <w:szCs w:val="28"/>
        </w:rPr>
        <w:t>–Т</w:t>
      </w:r>
      <w:proofErr w:type="gramEnd"/>
      <w:r>
        <w:rPr>
          <w:b/>
          <w:bCs/>
          <w:color w:val="333333"/>
          <w:sz w:val="28"/>
          <w:szCs w:val="28"/>
        </w:rPr>
        <w:t>ема: Профессиональная деятельность и личность педагога.</w:t>
      </w:r>
    </w:p>
    <w:p w:rsidR="005C0A43" w:rsidRDefault="005C0A43" w:rsidP="005C0A43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color w:val="333333"/>
          <w:sz w:val="28"/>
          <w:szCs w:val="28"/>
        </w:rPr>
        <w:t>Прочитать и сделать конспект параграфов №№ 1 – 3 на стр.23 - 28, выучить. Ответить письменно на контрольные вопросы на стр. 35 с 1 по 6.</w:t>
      </w:r>
    </w:p>
    <w:p w:rsidR="005C0A43" w:rsidRDefault="005C0A43" w:rsidP="005C0A43">
      <w:pPr>
        <w:pStyle w:val="a3"/>
        <w:shd w:val="clear" w:color="auto" w:fill="FFFFFF"/>
        <w:spacing w:after="15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655816" w:rsidRDefault="00655816"/>
    <w:sectPr w:rsidR="0065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C0A43"/>
    <w:rsid w:val="005C0A43"/>
    <w:rsid w:val="0065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2020-09-21T05:09:00Z</dcterms:created>
  <dcterms:modified xsi:type="dcterms:W3CDTF">2020-09-21T05:09:00Z</dcterms:modified>
</cp:coreProperties>
</file>